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3FA35" w14:textId="2DBB1F5C" w:rsidR="00E234DC" w:rsidRPr="004B4DFB" w:rsidRDefault="00AF6FB2">
      <w:pPr>
        <w:rPr>
          <w:rFonts w:ascii="Arial" w:hAnsi="Arial" w:cs="Arial"/>
        </w:rPr>
      </w:pPr>
      <w:bookmarkStart w:id="0" w:name="_GoBack"/>
      <w:bookmarkEnd w:id="0"/>
      <w:r w:rsidRPr="006C3E53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AEEAAE" wp14:editId="0D4FAD3E">
            <wp:simplePos x="0" y="0"/>
            <wp:positionH relativeFrom="margin">
              <wp:posOffset>-1028700</wp:posOffset>
            </wp:positionH>
            <wp:positionV relativeFrom="margin">
              <wp:posOffset>-914400</wp:posOffset>
            </wp:positionV>
            <wp:extent cx="7793990" cy="1602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s_CE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2D086042" w14:textId="77777777" w:rsidR="00624DCE" w:rsidRPr="004B4DFB" w:rsidRDefault="00624DCE" w:rsidP="00385D1F">
      <w:pPr>
        <w:jc w:val="center"/>
        <w:rPr>
          <w:rFonts w:ascii="Arial" w:eastAsia="Verdana" w:hAnsi="Arial" w:cs="Arial"/>
          <w:b/>
          <w:sz w:val="28"/>
          <w:szCs w:val="32"/>
        </w:rPr>
      </w:pPr>
    </w:p>
    <w:p w14:paraId="1AFCD562" w14:textId="2A141524" w:rsidR="00385D1F" w:rsidRPr="004B4DFB" w:rsidRDefault="00385D1F" w:rsidP="00385D1F">
      <w:pPr>
        <w:jc w:val="center"/>
        <w:rPr>
          <w:rFonts w:ascii="Arial" w:eastAsia="Verdana" w:hAnsi="Arial" w:cs="Arial"/>
          <w:b/>
          <w:sz w:val="28"/>
          <w:szCs w:val="32"/>
        </w:rPr>
      </w:pPr>
      <w:r w:rsidRPr="004B4DFB">
        <w:rPr>
          <w:rFonts w:ascii="Arial" w:eastAsia="Verdana" w:hAnsi="Arial" w:cs="Arial"/>
          <w:b/>
          <w:sz w:val="28"/>
          <w:szCs w:val="32"/>
        </w:rPr>
        <w:t>PhD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/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MD Travel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/</w:t>
      </w:r>
      <w:r w:rsidR="004B4DFB">
        <w:rPr>
          <w:rFonts w:ascii="Arial" w:eastAsia="Verdana" w:hAnsi="Arial" w:cs="Arial"/>
          <w:b/>
          <w:sz w:val="28"/>
          <w:szCs w:val="32"/>
        </w:rPr>
        <w:t xml:space="preserve"> </w:t>
      </w:r>
      <w:r w:rsidRPr="004B4DFB">
        <w:rPr>
          <w:rFonts w:ascii="Arial" w:eastAsia="Verdana" w:hAnsi="Arial" w:cs="Arial"/>
          <w:b/>
          <w:sz w:val="28"/>
          <w:szCs w:val="32"/>
        </w:rPr>
        <w:t>Research Prize Application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309FCA" w14:textId="09DAD55C" w:rsidR="004B4DFB" w:rsidRPr="004B4DFB" w:rsidRDefault="004B4DFB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The next round of applications for </w:t>
      </w:r>
      <w:r w:rsidR="00385D1F" w:rsidRPr="004B4DFB">
        <w:rPr>
          <w:rFonts w:ascii="Arial" w:eastAsia="Calibri" w:hAnsi="Arial" w:cs="Arial"/>
          <w:sz w:val="22"/>
          <w:szCs w:val="22"/>
        </w:rPr>
        <w:t>NIHR CLAHRC East Midlands</w:t>
      </w:r>
      <w:r w:rsidRPr="004B4DFB">
        <w:rPr>
          <w:rFonts w:ascii="Arial" w:eastAsia="Calibri" w:hAnsi="Arial" w:cs="Arial"/>
          <w:sz w:val="22"/>
          <w:szCs w:val="22"/>
        </w:rPr>
        <w:t xml:space="preserve">’ PhD / MD Travel / Research prize is </w:t>
      </w:r>
      <w:r w:rsidRPr="004B4DFB">
        <w:rPr>
          <w:rFonts w:ascii="Arial" w:eastAsia="Calibri" w:hAnsi="Arial" w:cs="Arial"/>
          <w:b/>
          <w:sz w:val="22"/>
          <w:szCs w:val="22"/>
        </w:rPr>
        <w:t>now open for applications</w:t>
      </w:r>
      <w:r w:rsidRPr="004B4DFB">
        <w:rPr>
          <w:rFonts w:ascii="Arial" w:eastAsia="Calibri" w:hAnsi="Arial" w:cs="Arial"/>
          <w:sz w:val="22"/>
          <w:szCs w:val="22"/>
        </w:rPr>
        <w:t xml:space="preserve">. </w:t>
      </w:r>
    </w:p>
    <w:p w14:paraId="6EBDD5C9" w14:textId="77777777" w:rsidR="004B4DFB" w:rsidRPr="004B4DFB" w:rsidRDefault="004B4DFB" w:rsidP="00385D1F">
      <w:pPr>
        <w:rPr>
          <w:rFonts w:ascii="Arial" w:eastAsia="Calibri" w:hAnsi="Arial" w:cs="Arial"/>
          <w:sz w:val="22"/>
          <w:szCs w:val="22"/>
        </w:rPr>
      </w:pPr>
    </w:p>
    <w:p w14:paraId="6A1F561A" w14:textId="40C76200" w:rsidR="00385D1F" w:rsidRDefault="004B4DFB" w:rsidP="00385D1F">
      <w:pPr>
        <w:rPr>
          <w:rStyle w:val="Hyperlink"/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During 201</w:t>
      </w:r>
      <w:r w:rsidR="00AB45F2">
        <w:rPr>
          <w:rFonts w:ascii="Arial" w:eastAsia="Calibri" w:hAnsi="Arial" w:cs="Arial"/>
          <w:sz w:val="22"/>
          <w:szCs w:val="22"/>
        </w:rPr>
        <w:t>8</w:t>
      </w:r>
      <w:r w:rsidRPr="004B4DFB">
        <w:rPr>
          <w:rFonts w:ascii="Arial" w:eastAsia="Calibri" w:hAnsi="Arial" w:cs="Arial"/>
          <w:sz w:val="22"/>
          <w:szCs w:val="22"/>
        </w:rPr>
        <w:t>/1</w:t>
      </w:r>
      <w:r w:rsidR="00AB45F2">
        <w:rPr>
          <w:rFonts w:ascii="Arial" w:eastAsia="Calibri" w:hAnsi="Arial" w:cs="Arial"/>
          <w:sz w:val="22"/>
          <w:szCs w:val="22"/>
        </w:rPr>
        <w:t>9</w:t>
      </w:r>
      <w:r w:rsidRPr="004B4DFB">
        <w:rPr>
          <w:rFonts w:ascii="Arial" w:eastAsia="Calibri" w:hAnsi="Arial" w:cs="Arial"/>
          <w:sz w:val="22"/>
          <w:szCs w:val="22"/>
        </w:rPr>
        <w:t>, we</w:t>
      </w:r>
      <w:r w:rsidR="00385D1F" w:rsidRPr="004B4DFB">
        <w:rPr>
          <w:rFonts w:ascii="Arial" w:eastAsia="Calibri" w:hAnsi="Arial" w:cs="Arial"/>
          <w:sz w:val="22"/>
          <w:szCs w:val="22"/>
        </w:rPr>
        <w:t xml:space="preserve"> will award </w:t>
      </w:r>
      <w:r w:rsidR="00385D1F" w:rsidRPr="004B4DFB">
        <w:rPr>
          <w:rFonts w:ascii="Arial" w:eastAsia="Calibri" w:hAnsi="Arial" w:cs="Arial"/>
          <w:b/>
          <w:sz w:val="22"/>
          <w:szCs w:val="22"/>
        </w:rPr>
        <w:t>twelve</w:t>
      </w:r>
      <w:r w:rsidR="00385D1F" w:rsidRPr="004B4DFB">
        <w:rPr>
          <w:rFonts w:ascii="Arial" w:eastAsia="Calibri" w:hAnsi="Arial" w:cs="Arial"/>
          <w:sz w:val="22"/>
          <w:szCs w:val="22"/>
        </w:rPr>
        <w:t xml:space="preserve"> travel/research prizes to PhD/MD students linked to the CLAHRC. PhD/MD students should be either directly funded by the CLAHRC or their supervisor should have a link to the CLAHRC. In order for the student to be eligible to apply, their supervisors </w:t>
      </w:r>
      <w:r w:rsidR="00385D1F" w:rsidRPr="004B4DFB">
        <w:rPr>
          <w:rFonts w:ascii="Arial" w:eastAsia="Calibri" w:hAnsi="Arial" w:cs="Arial"/>
          <w:sz w:val="22"/>
          <w:szCs w:val="22"/>
          <w:u w:val="single"/>
        </w:rPr>
        <w:t>must</w:t>
      </w:r>
      <w:r w:rsidR="00385D1F" w:rsidRPr="004B4DFB">
        <w:rPr>
          <w:rFonts w:ascii="Arial" w:eastAsia="Calibri" w:hAnsi="Arial" w:cs="Arial"/>
          <w:sz w:val="22"/>
          <w:szCs w:val="22"/>
        </w:rPr>
        <w:t xml:space="preserve"> be a member of CLAHRC East Midlands Faculty. Faculty application details can be found here: </w:t>
      </w:r>
      <w:hyperlink r:id="rId9" w:history="1">
        <w:r w:rsidR="00B315B3" w:rsidRPr="0091547C">
          <w:rPr>
            <w:rStyle w:val="Hyperlink"/>
            <w:rFonts w:ascii="Arial" w:eastAsia="Calibri" w:hAnsi="Arial" w:cs="Arial"/>
            <w:sz w:val="22"/>
            <w:szCs w:val="22"/>
          </w:rPr>
          <w:t>http://www.clahrc-em.nihr.ac.uk/about/clahrc-faculty</w:t>
        </w:r>
      </w:hyperlink>
    </w:p>
    <w:p w14:paraId="42177AAF" w14:textId="77777777" w:rsidR="00B315B3" w:rsidRPr="004B4DFB" w:rsidRDefault="00B315B3" w:rsidP="00385D1F">
      <w:pPr>
        <w:rPr>
          <w:rFonts w:ascii="Arial" w:eastAsia="Calibri" w:hAnsi="Arial" w:cs="Arial"/>
          <w:sz w:val="22"/>
          <w:szCs w:val="22"/>
        </w:rPr>
      </w:pPr>
    </w:p>
    <w:p w14:paraId="4F3720E0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 w:rsidRPr="004B4DFB">
        <w:rPr>
          <w:rFonts w:ascii="Arial" w:eastAsia="Calibri" w:hAnsi="Arial" w:cs="Arial"/>
          <w:b/>
          <w:sz w:val="22"/>
          <w:szCs w:val="22"/>
        </w:rPr>
        <w:t>£500</w:t>
      </w:r>
      <w:r w:rsidRPr="004B4DFB">
        <w:rPr>
          <w:rFonts w:ascii="Arial" w:eastAsia="Calibri" w:hAnsi="Arial" w:cs="Arial"/>
          <w:sz w:val="22"/>
          <w:szCs w:val="22"/>
        </w:rPr>
        <w:t xml:space="preserve"> to cover the cost of 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 w:rsidRPr="004B4DFB">
        <w:rPr>
          <w:rFonts w:ascii="Arial" w:eastAsia="Calibri" w:hAnsi="Arial" w:cs="Arial"/>
          <w:b/>
          <w:sz w:val="22"/>
          <w:szCs w:val="22"/>
          <w:u w:val="single"/>
        </w:rPr>
        <w:t>must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 be being presented) or for research data collection costs</w:t>
      </w:r>
      <w:r w:rsidRPr="004B4DFB">
        <w:rPr>
          <w:rFonts w:ascii="Arial" w:eastAsia="Calibri" w:hAnsi="Arial" w:cs="Arial"/>
          <w:sz w:val="22"/>
          <w:szCs w:val="22"/>
        </w:rPr>
        <w:t xml:space="preserve">. </w:t>
      </w:r>
    </w:p>
    <w:p w14:paraId="10F50DC4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241DCA42" w14:textId="44B5DEA4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Successful applicants will be informed within 10 working days of the deadline.  </w:t>
      </w:r>
    </w:p>
    <w:p w14:paraId="25E50658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3C078021" w14:textId="280B1E4C" w:rsidR="00B315B3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b/>
          <w:sz w:val="22"/>
          <w:szCs w:val="22"/>
        </w:rPr>
        <w:t>Six</w:t>
      </w:r>
      <w:r w:rsidRPr="004B4DFB">
        <w:rPr>
          <w:rFonts w:ascii="Arial" w:eastAsia="Calibri" w:hAnsi="Arial" w:cs="Arial"/>
          <w:sz w:val="22"/>
          <w:szCs w:val="22"/>
        </w:rPr>
        <w:t xml:space="preserve"> </w:t>
      </w:r>
      <w:r w:rsidRPr="004B4DFB">
        <w:rPr>
          <w:rFonts w:ascii="Arial" w:eastAsia="Calibri" w:hAnsi="Arial" w:cs="Arial"/>
          <w:b/>
          <w:sz w:val="22"/>
          <w:szCs w:val="22"/>
        </w:rPr>
        <w:t>prizes</w:t>
      </w:r>
      <w:r w:rsidRPr="004B4DFB">
        <w:rPr>
          <w:rFonts w:ascii="Arial" w:eastAsia="Calibri" w:hAnsi="Arial" w:cs="Arial"/>
          <w:sz w:val="22"/>
          <w:szCs w:val="22"/>
        </w:rPr>
        <w:t xml:space="preserve"> </w:t>
      </w:r>
      <w:r w:rsidRPr="004B4DFB"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Pr="004B4DFB">
        <w:rPr>
          <w:rFonts w:ascii="Arial" w:eastAsia="Calibri" w:hAnsi="Arial" w:cs="Arial"/>
          <w:sz w:val="22"/>
          <w:szCs w:val="22"/>
        </w:rPr>
        <w:t xml:space="preserve"> </w:t>
      </w:r>
      <w:r w:rsidRPr="004B4DFB">
        <w:rPr>
          <w:rFonts w:ascii="Arial" w:eastAsia="Calibri" w:hAnsi="Arial" w:cs="Arial"/>
          <w:b/>
          <w:sz w:val="22"/>
          <w:szCs w:val="22"/>
        </w:rPr>
        <w:t>1</w:t>
      </w:r>
      <w:r w:rsidRPr="004B4DFB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 October 201</w:t>
      </w:r>
      <w:r w:rsidR="00AF6FB2">
        <w:rPr>
          <w:rFonts w:ascii="Arial" w:eastAsia="Calibri" w:hAnsi="Arial" w:cs="Arial"/>
          <w:b/>
          <w:sz w:val="22"/>
          <w:szCs w:val="22"/>
        </w:rPr>
        <w:t>8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 – 31</w:t>
      </w:r>
      <w:r w:rsidRPr="004B4DFB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 March 201</w:t>
      </w:r>
      <w:r w:rsidR="00AF6FB2">
        <w:rPr>
          <w:rFonts w:ascii="Arial" w:eastAsia="Calibri" w:hAnsi="Arial" w:cs="Arial"/>
          <w:b/>
          <w:sz w:val="22"/>
          <w:szCs w:val="22"/>
        </w:rPr>
        <w:t>9</w:t>
      </w:r>
      <w:r w:rsidRPr="004B4DFB">
        <w:rPr>
          <w:rFonts w:ascii="Arial" w:eastAsia="Calibri" w:hAnsi="Arial" w:cs="Arial"/>
          <w:sz w:val="22"/>
          <w:szCs w:val="22"/>
        </w:rPr>
        <w:t xml:space="preserve">. </w:t>
      </w:r>
      <w:r w:rsidRPr="004B4DFB">
        <w:rPr>
          <w:rFonts w:ascii="Arial" w:eastAsia="Calibri" w:hAnsi="Arial" w:cs="Arial"/>
          <w:b/>
          <w:sz w:val="22"/>
          <w:szCs w:val="22"/>
        </w:rPr>
        <w:t xml:space="preserve">The deadline for applications to be received is 23.59pm on </w:t>
      </w:r>
      <w:r w:rsidR="004A0D59">
        <w:rPr>
          <w:rFonts w:ascii="Arial" w:eastAsia="Calibri" w:hAnsi="Arial" w:cs="Arial"/>
          <w:b/>
          <w:sz w:val="22"/>
          <w:szCs w:val="22"/>
        </w:rPr>
        <w:t>1</w:t>
      </w:r>
      <w:r w:rsidR="004A0D59" w:rsidRPr="004A0D59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="004A0D59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4B4DFB">
        <w:rPr>
          <w:rFonts w:ascii="Arial" w:eastAsia="Calibri" w:hAnsi="Arial" w:cs="Arial"/>
          <w:b/>
          <w:sz w:val="22"/>
          <w:szCs w:val="22"/>
        </w:rPr>
        <w:t>December 201</w:t>
      </w:r>
      <w:r w:rsidR="00AF6FB2">
        <w:rPr>
          <w:rFonts w:ascii="Arial" w:eastAsia="Calibri" w:hAnsi="Arial" w:cs="Arial"/>
          <w:b/>
          <w:sz w:val="22"/>
          <w:szCs w:val="22"/>
        </w:rPr>
        <w:t>8</w:t>
      </w:r>
      <w:r w:rsidRPr="004B4DFB">
        <w:rPr>
          <w:rFonts w:ascii="Arial" w:eastAsia="Calibri" w:hAnsi="Arial" w:cs="Arial"/>
          <w:b/>
          <w:sz w:val="22"/>
          <w:szCs w:val="22"/>
        </w:rPr>
        <w:t>.</w:t>
      </w:r>
      <w:r w:rsidRPr="004B4DFB">
        <w:rPr>
          <w:rFonts w:ascii="Arial" w:eastAsia="Calibri" w:hAnsi="Arial" w:cs="Arial"/>
          <w:sz w:val="22"/>
          <w:szCs w:val="22"/>
        </w:rPr>
        <w:t xml:space="preserve"> </w:t>
      </w:r>
    </w:p>
    <w:p w14:paraId="3DB911C0" w14:textId="77777777" w:rsidR="00B315B3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Applications should be emailed to: </w:t>
      </w:r>
      <w:hyperlink r:id="rId10" w:history="1">
        <w:r w:rsidRPr="004B4DFB">
          <w:rPr>
            <w:rStyle w:val="Hyperlink"/>
            <w:rFonts w:ascii="Arial" w:eastAsia="Calibri" w:hAnsi="Arial" w:cs="Arial"/>
            <w:sz w:val="22"/>
            <w:szCs w:val="22"/>
          </w:rPr>
          <w:t>CLAHRC-Awards@nottingham.ac.uk</w:t>
        </w:r>
      </w:hyperlink>
      <w:r w:rsidRPr="004B4DFB">
        <w:rPr>
          <w:rFonts w:ascii="Arial" w:eastAsia="Calibri" w:hAnsi="Arial" w:cs="Arial"/>
          <w:sz w:val="22"/>
          <w:szCs w:val="22"/>
        </w:rPr>
        <w:t xml:space="preserve"> </w:t>
      </w:r>
    </w:p>
    <w:p w14:paraId="5E311291" w14:textId="7FEAD80D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Successful applicants will be informed within 10 working days of the deadline.  </w:t>
      </w:r>
    </w:p>
    <w:p w14:paraId="1BA23226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386A9DBE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All applications will be marked by three members of CLAHRC staff; the maximum score possible is 120. Details of the marking scheme can be found towards the end of this document. </w:t>
      </w:r>
    </w:p>
    <w:p w14:paraId="6D3255DE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3F15094E" w14:textId="03BF7D14" w:rsidR="00385D1F" w:rsidRPr="004B4DFB" w:rsidRDefault="00385D1F" w:rsidP="00385D1F">
      <w:pPr>
        <w:jc w:val="center"/>
        <w:rPr>
          <w:rFonts w:ascii="Arial" w:eastAsia="Calibri" w:hAnsi="Arial" w:cs="Arial"/>
          <w:b/>
          <w:color w:val="FF0000"/>
          <w:sz w:val="22"/>
          <w:szCs w:val="22"/>
        </w:rPr>
      </w:pPr>
      <w:r w:rsidRPr="004B4DFB">
        <w:rPr>
          <w:rFonts w:ascii="Arial" w:eastAsia="Calibri" w:hAnsi="Arial" w:cs="Arial"/>
          <w:b/>
          <w:color w:val="FF0000"/>
          <w:sz w:val="22"/>
          <w:szCs w:val="22"/>
        </w:rPr>
        <w:t>Please note, applicants will only be able to win the prize once</w:t>
      </w:r>
      <w:r w:rsidR="004B4DFB" w:rsidRPr="004B4DFB">
        <w:rPr>
          <w:rFonts w:ascii="Arial" w:eastAsia="Calibri" w:hAnsi="Arial" w:cs="Arial"/>
          <w:b/>
          <w:color w:val="FF0000"/>
          <w:sz w:val="22"/>
          <w:szCs w:val="22"/>
        </w:rPr>
        <w:t>, and so please do not apply if you have already been awarded this funding</w:t>
      </w:r>
      <w:r w:rsidRPr="004B4DFB">
        <w:rPr>
          <w:rFonts w:ascii="Arial" w:eastAsia="Calibri" w:hAnsi="Arial" w:cs="Arial"/>
          <w:b/>
          <w:color w:val="FF0000"/>
          <w:sz w:val="22"/>
          <w:szCs w:val="22"/>
        </w:rPr>
        <w:t>.</w:t>
      </w:r>
    </w:p>
    <w:p w14:paraId="2512BF4B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</w:p>
    <w:p w14:paraId="5B415E6F" w14:textId="77777777" w:rsidR="00385D1F" w:rsidRPr="004B4DFB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1" w:history="1">
        <w:r w:rsidRPr="004B4DFB">
          <w:rPr>
            <w:rStyle w:val="Hyperlink"/>
            <w:rFonts w:ascii="Arial" w:eastAsia="Calibri" w:hAnsi="Arial" w:cs="Arial"/>
            <w:sz w:val="22"/>
            <w:szCs w:val="22"/>
          </w:rPr>
          <w:t>CLAHRC-Awards@nottingham.ac.uk</w:t>
        </w:r>
      </w:hyperlink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418"/>
        <w:gridCol w:w="1587"/>
        <w:gridCol w:w="1502"/>
        <w:gridCol w:w="29"/>
        <w:gridCol w:w="142"/>
        <w:gridCol w:w="1417"/>
        <w:gridCol w:w="231"/>
        <w:gridCol w:w="1104"/>
        <w:gridCol w:w="150"/>
      </w:tblGrid>
      <w:tr w:rsidR="00385D1F" w:rsidRPr="004B4DFB" w14:paraId="6A63BA95" w14:textId="77777777" w:rsidTr="00624DCE">
        <w:trPr>
          <w:gridAfter w:val="1"/>
          <w:wAfter w:w="150" w:type="dxa"/>
          <w:trHeight w:val="1667"/>
        </w:trPr>
        <w:tc>
          <w:tcPr>
            <w:tcW w:w="8385" w:type="dxa"/>
            <w:gridSpan w:val="8"/>
          </w:tcPr>
          <w:p w14:paraId="75D0BF62" w14:textId="77777777" w:rsidR="00385D1F" w:rsidRPr="004B4DFB" w:rsidRDefault="00385D1F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check that your application includes all of the following, or otherwise it will be rejected:</w:t>
            </w:r>
          </w:p>
          <w:p w14:paraId="644B047E" w14:textId="77777777" w:rsidR="00385D1F" w:rsidRPr="004B4DFB" w:rsidRDefault="00385D1F" w:rsidP="00385D1F">
            <w:pPr>
              <w:pStyle w:val="ListParagraph"/>
              <w:numPr>
                <w:ilvl w:val="0"/>
                <w:numId w:val="1"/>
              </w:numPr>
              <w:spacing w:before="240"/>
              <w:ind w:left="-108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Application form (fully completed and signed)</w:t>
            </w:r>
          </w:p>
          <w:p w14:paraId="2CF83336" w14:textId="77777777" w:rsidR="00385D1F" w:rsidRPr="004B4DFB" w:rsidRDefault="00385D1F" w:rsidP="00385D1F">
            <w:pPr>
              <w:pStyle w:val="ListParagraph"/>
              <w:numPr>
                <w:ilvl w:val="0"/>
                <w:numId w:val="1"/>
              </w:numPr>
              <w:spacing w:before="240"/>
              <w:ind w:left="-108" w:firstLine="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Copies of quotations for ALL expenses (except subsistence)</w:t>
            </w:r>
          </w:p>
        </w:tc>
        <w:tc>
          <w:tcPr>
            <w:tcW w:w="1104" w:type="dxa"/>
          </w:tcPr>
          <w:p w14:paraId="48D16580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bookmarkStart w:id="1" w:name="check16"/>
          <w:p w14:paraId="242FB2E6" w14:textId="77777777" w:rsidR="00385D1F" w:rsidRPr="004B4DFB" w:rsidRDefault="006525BB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20946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1F"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bookmarkEnd w:id="1"/>
          </w:p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1903106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EDB66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D1F" w:rsidRPr="004B4DFB" w14:paraId="276DF498" w14:textId="77777777" w:rsidTr="00624DCE">
        <w:trPr>
          <w:gridAfter w:val="1"/>
          <w:wAfter w:w="150" w:type="dxa"/>
          <w:trHeight w:val="525"/>
        </w:trPr>
        <w:tc>
          <w:tcPr>
            <w:tcW w:w="8385" w:type="dxa"/>
            <w:gridSpan w:val="8"/>
          </w:tcPr>
          <w:p w14:paraId="0EF9E0DD" w14:textId="77777777" w:rsidR="00385D1F" w:rsidRPr="004B4DFB" w:rsidRDefault="00385D1F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not previously been awarded a CLAHRC PhD/MD Travel/Research Prize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5185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233445FE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5D1F" w:rsidRPr="004B4DFB" w14:paraId="3D798987" w14:textId="77777777" w:rsidTr="00624DCE">
        <w:trPr>
          <w:gridAfter w:val="1"/>
          <w:wAfter w:w="150" w:type="dxa"/>
          <w:trHeight w:val="519"/>
        </w:trPr>
        <w:tc>
          <w:tcPr>
            <w:tcW w:w="8385" w:type="dxa"/>
            <w:gridSpan w:val="8"/>
          </w:tcPr>
          <w:p w14:paraId="404D4475" w14:textId="77777777" w:rsidR="00385D1F" w:rsidRPr="004B4DFB" w:rsidRDefault="00385D1F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requested no more than £500 funding from CLAHRC  </w:t>
            </w:r>
          </w:p>
        </w:tc>
        <w:sdt>
          <w:sdtPr>
            <w:rPr>
              <w:rFonts w:ascii="Arial" w:eastAsia="Calibri" w:hAnsi="Arial" w:cs="Arial"/>
              <w:sz w:val="22"/>
              <w:szCs w:val="22"/>
            </w:rPr>
            <w:id w:val="-162908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4" w:type="dxa"/>
              </w:tcPr>
              <w:p w14:paraId="6F482327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85D1F" w:rsidRPr="004B4DFB" w14:paraId="1539E8A0" w14:textId="77777777" w:rsidTr="00624DCE">
        <w:trPr>
          <w:gridAfter w:val="1"/>
          <w:wAfter w:w="150" w:type="dxa"/>
          <w:trHeight w:val="527"/>
        </w:trPr>
        <w:tc>
          <w:tcPr>
            <w:tcW w:w="8385" w:type="dxa"/>
            <w:gridSpan w:val="8"/>
          </w:tcPr>
          <w:p w14:paraId="7A9DCB58" w14:textId="77777777" w:rsidR="00385D1F" w:rsidRPr="004B4DFB" w:rsidRDefault="00385D1F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  <w:p w14:paraId="5F7BBCED" w14:textId="77777777" w:rsidR="00385D1F" w:rsidRDefault="00385D1F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CLAHRC East Midlands Faculty </w:t>
            </w:r>
          </w:p>
          <w:p w14:paraId="128EDDDE" w14:textId="77777777" w:rsidR="004B4DFB" w:rsidRPr="004B4DFB" w:rsidRDefault="004B4DFB" w:rsidP="001B66AC">
            <w:pPr>
              <w:spacing w:before="240"/>
              <w:ind w:left="-108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04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26994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23A89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2127727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C45AE" w14:textId="77777777" w:rsidR="00385D1F" w:rsidRPr="004B4DFB" w:rsidRDefault="00385D1F" w:rsidP="001B66AC">
                <w:pPr>
                  <w:spacing w:before="240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D1F" w:rsidRPr="004B4DFB" w14:paraId="794C44FD" w14:textId="77777777" w:rsidTr="00624DCE">
        <w:trPr>
          <w:gridAfter w:val="1"/>
          <w:wAfter w:w="150" w:type="dxa"/>
          <w:trHeight w:val="527"/>
        </w:trPr>
        <w:tc>
          <w:tcPr>
            <w:tcW w:w="8385" w:type="dxa"/>
            <w:gridSpan w:val="8"/>
          </w:tcPr>
          <w:p w14:paraId="181A488A" w14:textId="60203074" w:rsidR="00385D1F" w:rsidRPr="004B4DFB" w:rsidRDefault="00037254" w:rsidP="004B4DFB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NIHR CLAHRC East Midlands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Travel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/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Research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0"/>
            <w:shd w:val="pct20" w:color="auto" w:fill="FFFFFF"/>
          </w:tcPr>
          <w:p w14:paraId="4A2B125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  PERSONAL DETAILS</w:t>
            </w:r>
          </w:p>
        </w:tc>
      </w:tr>
      <w:tr w:rsidR="00385D1F" w:rsidRPr="004B4DFB" w14:paraId="031BAC6E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4"/>
          </w:tcPr>
          <w:p w14:paraId="21F30536" w14:textId="3D600484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proofErr w:type="spellStart"/>
            <w:r w:rsidRPr="004B4DFB">
              <w:rPr>
                <w:rFonts w:ascii="Arial" w:eastAsia="Calibri" w:hAnsi="Arial" w:cs="Arial"/>
                <w:sz w:val="22"/>
              </w:rPr>
              <w:t>Mr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</w:t>
            </w:r>
            <w:proofErr w:type="spellStart"/>
            <w:r w:rsidRPr="004B4DFB">
              <w:rPr>
                <w:rFonts w:ascii="Arial" w:eastAsia="Calibri" w:hAnsi="Arial" w:cs="Arial"/>
                <w:sz w:val="22"/>
              </w:rPr>
              <w:t>Ms</w:t>
            </w:r>
            <w:proofErr w:type="spellEnd"/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    </w:t>
            </w:r>
          </w:p>
        </w:tc>
      </w:tr>
      <w:tr w:rsidR="00385D1F" w:rsidRPr="004B4DFB" w14:paraId="0E6E6B47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9"/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9"/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9"/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16E8A441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0EFC039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CLAHRC theme</w:t>
            </w:r>
          </w:p>
        </w:tc>
        <w:tc>
          <w:tcPr>
            <w:tcW w:w="1418" w:type="dxa"/>
          </w:tcPr>
          <w:p w14:paraId="7521AAD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IEI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14:paraId="27A3D9C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COPSS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02" w:type="dxa"/>
          </w:tcPr>
          <w:p w14:paraId="53E6F29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EMH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588" w:type="dxa"/>
            <w:gridSpan w:val="3"/>
          </w:tcPr>
          <w:p w14:paraId="5DF4C33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PCD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11F2490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MCD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1691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77" w:type="dxa"/>
            <w:gridSpan w:val="2"/>
          </w:tcPr>
          <w:p w14:paraId="75F21E1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don’t know your CLAHRC theme, please name your supervisor</w:t>
            </w:r>
          </w:p>
        </w:tc>
        <w:tc>
          <w:tcPr>
            <w:tcW w:w="6162" w:type="dxa"/>
            <w:gridSpan w:val="8"/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418" w:type="dxa"/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162" w:type="dxa"/>
            <w:gridSpan w:val="8"/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2"/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2"/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3"/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0"/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520"/>
            </w:tblGrid>
            <w:tr w:rsidR="00385D1F" w:rsidRPr="004B4DFB" w14:paraId="20E7975E" w14:textId="77777777" w:rsidTr="001B66AC">
              <w:tc>
                <w:tcPr>
                  <w:tcW w:w="2689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520" w:type="dxa"/>
                </w:tcPr>
                <w:p w14:paraId="7473FE16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1B66AC">
              <w:tc>
                <w:tcPr>
                  <w:tcW w:w="2689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520" w:type="dxa"/>
                </w:tcPr>
                <w:p w14:paraId="68DDCA96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1B66AC">
              <w:tc>
                <w:tcPr>
                  <w:tcW w:w="2689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520" w:type="dxa"/>
                </w:tcPr>
                <w:p w14:paraId="5333E19E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1B66AC">
              <w:tc>
                <w:tcPr>
                  <w:tcW w:w="2689" w:type="dxa"/>
                </w:tcPr>
                <w:p w14:paraId="6687FAF1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</w:p>
              </w:tc>
              <w:tc>
                <w:tcPr>
                  <w:tcW w:w="6520" w:type="dxa"/>
                </w:tcPr>
                <w:p w14:paraId="09B2D409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1B66AC">
              <w:tc>
                <w:tcPr>
                  <w:tcW w:w="2689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520" w:type="dxa"/>
                </w:tcPr>
                <w:p w14:paraId="35C1C759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1B66AC">
              <w:tc>
                <w:tcPr>
                  <w:tcW w:w="2689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2" w:name="Check11"/>
              <w:tc>
                <w:tcPr>
                  <w:tcW w:w="6520" w:type="dxa"/>
                </w:tcPr>
                <w:p w14:paraId="786088F1" w14:textId="77777777" w:rsidR="00385D1F" w:rsidRPr="004B4DFB" w:rsidRDefault="006525BB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2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0"/>
          </w:tcPr>
          <w:p w14:paraId="67B5565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how you have engaged with the training opportunities offered by the CLAHRC and your University that will support your application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0"/>
          </w:tcPr>
          <w:p w14:paraId="611AC0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>Identify how you have contributed to the CLAHRC, your research group/school/the University (e.g. supporting public engagement, student learning, service to others)</w:t>
            </w:r>
          </w:p>
        </w:tc>
      </w:tr>
      <w:tr w:rsidR="00385D1F" w:rsidRPr="004B4DFB" w14:paraId="32895380" w14:textId="77777777" w:rsidTr="00624D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0"/>
          </w:tcPr>
          <w:p w14:paraId="3C12663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630"/>
        <w:gridCol w:w="1630"/>
        <w:gridCol w:w="1630"/>
        <w:gridCol w:w="1659"/>
      </w:tblGrid>
      <w:tr w:rsidR="00385D1F" w:rsidRPr="004B4DFB" w14:paraId="19C6A21E" w14:textId="77777777" w:rsidTr="00624DCE">
        <w:tc>
          <w:tcPr>
            <w:tcW w:w="9634" w:type="dxa"/>
            <w:gridSpan w:val="5"/>
            <w:shd w:val="pct20" w:color="auto" w:fill="FFFFFF"/>
          </w:tcPr>
          <w:p w14:paraId="2FF309A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  VISIT/RESEARCH DETAILS</w:t>
            </w:r>
          </w:p>
        </w:tc>
      </w:tr>
      <w:tr w:rsidR="00385D1F" w:rsidRPr="004B4DFB" w14:paraId="4EFC92CD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1630" w:type="dxa"/>
            <w:vAlign w:val="center"/>
          </w:tcPr>
          <w:p w14:paraId="3D80DA1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945345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0" w:type="dxa"/>
                <w:vAlign w:val="center"/>
              </w:tcPr>
              <w:p w14:paraId="133C8858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1630" w:type="dxa"/>
            <w:vAlign w:val="center"/>
          </w:tcPr>
          <w:p w14:paraId="14474A7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</w:tc>
        <w:sdt>
          <w:sdtPr>
            <w:rPr>
              <w:rFonts w:ascii="Arial" w:eastAsia="Calibri" w:hAnsi="Arial" w:cs="Arial"/>
              <w:sz w:val="22"/>
            </w:rPr>
            <w:id w:val="143732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  <w:vAlign w:val="center"/>
              </w:tcPr>
              <w:p w14:paraId="0E00C7C5" w14:textId="77777777" w:rsidR="00385D1F" w:rsidRPr="004B4DFB" w:rsidRDefault="00385D1F" w:rsidP="001B66AC">
                <w:pPr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5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4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4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5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6525B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6525B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6525BB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6525BB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77777777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>* Funds will not be released by the CLAHRC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4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4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5"/>
          </w:tcPr>
          <w:p w14:paraId="7E73C6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5"/>
          </w:tcPr>
          <w:p w14:paraId="754EB92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the value of the conference/visit for you and explain how attending this conference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how your research will add value to CLAHRC East Midlands.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full </w:t>
            </w:r>
            <w:proofErr w:type="spellStart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itemised</w:t>
            </w:r>
            <w:proofErr w:type="spellEnd"/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Subsistence (maximum of £25 per 24 hours; please note, CLAHRC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Amount requested from CLAHRC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£500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eg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</w:t>
            </w:r>
            <w:proofErr w:type="spellStart"/>
            <w:r w:rsidRPr="004B4DFB">
              <w:rPr>
                <w:rFonts w:ascii="Arial" w:eastAsia="Calibri" w:hAnsi="Arial" w:cs="Arial"/>
                <w:sz w:val="22"/>
                <w:szCs w:val="22"/>
              </w:rPr>
              <w:t>minimise</w:t>
            </w:r>
            <w:proofErr w:type="spellEnd"/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7D814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4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understand that if awarded a CLAHRC PhD/MD travel/research prize, I will be required to write a brief report on the conference/research (4 pages maximum) within a month of return / end of data collection, and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35F820C2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NIHR CLAHRC East Midlands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Travel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>Research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FE706F5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5BD27BCD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The quality of the student and the value to the student of participating in this conference/having research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ability of the applicant to act as an ambassador for the CLAHRC.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CLAHRC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603350E9" w14:textId="77777777" w:rsidR="00624DCE" w:rsidRPr="004B4DFB" w:rsidRDefault="00624DCE" w:rsidP="00624DCE">
      <w:pPr>
        <w:rPr>
          <w:rFonts w:ascii="Arial" w:eastAsia="Calibri" w:hAnsi="Arial" w:cs="Arial"/>
          <w:sz w:val="20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CLAHRC East Midlands Faculty, you can apply quickly and easily. Details of the application process can be found here: </w:t>
      </w:r>
      <w:hyperlink r:id="rId12" w:history="1">
        <w:r w:rsidRPr="004B4DFB">
          <w:rPr>
            <w:rStyle w:val="Hyperlink"/>
            <w:rFonts w:ascii="Arial" w:eastAsia="Calibri" w:hAnsi="Arial" w:cs="Arial"/>
            <w:sz w:val="20"/>
          </w:rPr>
          <w:t>http://www.clahrc-em.nihr.ac.uk/clahrc-em-nihr/clahrc-faculty/index.aspx</w:t>
        </w:r>
      </w:hyperlink>
      <w:r w:rsidRPr="004B4DFB">
        <w:rPr>
          <w:rFonts w:ascii="Arial" w:eastAsia="Calibri" w:hAnsi="Arial" w:cs="Arial"/>
          <w:sz w:val="20"/>
        </w:rPr>
        <w:t xml:space="preserve"> </w:t>
      </w:r>
    </w:p>
    <w:p w14:paraId="0EB262C7" w14:textId="77777777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B315B3">
          <w:footerReference w:type="default" r:id="rId13"/>
          <w:pgSz w:w="11900" w:h="16840"/>
          <w:pgMar w:top="1440" w:right="1440" w:bottom="1440" w:left="1440" w:header="0" w:footer="510" w:gutter="0"/>
          <w:cols w:space="708"/>
          <w:titlePg/>
          <w:docGrid w:linePitch="360"/>
        </w:sectPr>
      </w:pPr>
    </w:p>
    <w:p w14:paraId="4B3779C1" w14:textId="402F6FD6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t>NIHR CLAHRC East Midlands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Travel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/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Research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4696"/>
        <w:gridCol w:w="1170"/>
        <w:gridCol w:w="36"/>
        <w:gridCol w:w="1271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Each application will be marked by 3 members of CLAHRC 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CLAHRC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Name of CLAHRC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received by CLAHRC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9107D" w14:textId="77777777" w:rsidR="008315E7" w:rsidRDefault="008315E7" w:rsidP="00BA47D4">
      <w:r>
        <w:separator/>
      </w:r>
    </w:p>
  </w:endnote>
  <w:endnote w:type="continuationSeparator" w:id="0">
    <w:p w14:paraId="03405D4A" w14:textId="77777777" w:rsidR="008315E7" w:rsidRDefault="008315E7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C6ED" w14:textId="5A6C2ABA" w:rsidR="00037254" w:rsidRPr="00037254" w:rsidRDefault="00037254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 w:rsidRPr="00037254">
      <w:rPr>
        <w:rFonts w:ascii="Calibri" w:eastAsia="Times New Roman" w:hAnsi="Calibri" w:cs="Times New Roman"/>
        <w:sz w:val="16"/>
        <w:szCs w:val="16"/>
        <w:lang w:val="en-GB"/>
      </w:rPr>
      <w:t>PhD travel / research bursary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-</w:t>
    </w:r>
    <w:r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AF6FB2">
      <w:rPr>
        <w:rFonts w:ascii="Calibri" w:eastAsia="Times New Roman" w:hAnsi="Calibri" w:cs="Times New Roman"/>
        <w:sz w:val="16"/>
        <w:szCs w:val="16"/>
        <w:lang w:val="en-GB"/>
      </w:rPr>
      <w:t>December 2018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6525BB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6525BB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807B7" w14:textId="77777777" w:rsidR="008315E7" w:rsidRDefault="008315E7" w:rsidP="00BA47D4">
      <w:r>
        <w:separator/>
      </w:r>
    </w:p>
  </w:footnote>
  <w:footnote w:type="continuationSeparator" w:id="0">
    <w:p w14:paraId="39CFAC53" w14:textId="77777777" w:rsidR="008315E7" w:rsidRDefault="008315E7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4"/>
    <w:rsid w:val="00037254"/>
    <w:rsid w:val="00385D1F"/>
    <w:rsid w:val="0047610A"/>
    <w:rsid w:val="004A0D59"/>
    <w:rsid w:val="004B4DFB"/>
    <w:rsid w:val="005041E3"/>
    <w:rsid w:val="00571289"/>
    <w:rsid w:val="00624DCE"/>
    <w:rsid w:val="00635C73"/>
    <w:rsid w:val="006525BB"/>
    <w:rsid w:val="00721344"/>
    <w:rsid w:val="008315E7"/>
    <w:rsid w:val="00872728"/>
    <w:rsid w:val="008B611B"/>
    <w:rsid w:val="00A47127"/>
    <w:rsid w:val="00AB45F2"/>
    <w:rsid w:val="00AF6FB2"/>
    <w:rsid w:val="00B315B3"/>
    <w:rsid w:val="00BA47D4"/>
    <w:rsid w:val="00C60132"/>
    <w:rsid w:val="00CB18F5"/>
    <w:rsid w:val="00E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ahrc-em.nihr.ac.uk/clahrc-em-nihr/clahrc-faculty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HRC-Awards@nottingh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HRC-Awards@nott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hrc-em.nihr.ac.uk/about/clahrc-facul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9A63B-8A59-48AA-BECC-C5FEDE6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5800D35F.dotm</Template>
  <TotalTime>0</TotalTime>
  <Pages>7</Pages>
  <Words>1291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Johal, Kirandeep K.</cp:lastModifiedBy>
  <cp:revision>2</cp:revision>
  <cp:lastPrinted>2017-04-03T11:03:00Z</cp:lastPrinted>
  <dcterms:created xsi:type="dcterms:W3CDTF">2018-11-21T09:11:00Z</dcterms:created>
  <dcterms:modified xsi:type="dcterms:W3CDTF">2018-11-21T09:11:00Z</dcterms:modified>
</cp:coreProperties>
</file>